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94" w:rsidRPr="008C10E6" w:rsidRDefault="000343A8" w:rsidP="000343A8">
      <w:pPr>
        <w:jc w:val="center"/>
        <w:rPr>
          <w:rFonts w:ascii="Comic Sans MS" w:hAnsi="Comic Sans MS"/>
          <w:b/>
          <w:sz w:val="28"/>
          <w:szCs w:val="28"/>
          <w:u w:val="single"/>
        </w:rPr>
      </w:pPr>
      <w:r w:rsidRPr="008C10E6">
        <w:rPr>
          <w:rFonts w:ascii="Comic Sans MS" w:hAnsi="Comic Sans MS"/>
          <w:b/>
          <w:sz w:val="28"/>
          <w:szCs w:val="28"/>
          <w:u w:val="single"/>
        </w:rPr>
        <w:t>Mrs. Tipton’s Classroom Management Plan</w:t>
      </w:r>
    </w:p>
    <w:p w:rsidR="000343A8" w:rsidRPr="008C10E6" w:rsidRDefault="000343A8" w:rsidP="000343A8">
      <w:pPr>
        <w:rPr>
          <w:rFonts w:ascii="Comic Sans MS" w:hAnsi="Comic Sans MS"/>
          <w:b/>
          <w:sz w:val="28"/>
          <w:szCs w:val="28"/>
        </w:rPr>
      </w:pPr>
    </w:p>
    <w:p w:rsidR="000343A8" w:rsidRDefault="000343A8" w:rsidP="000343A8">
      <w:pPr>
        <w:rPr>
          <w:rFonts w:ascii="Comic Sans MS" w:hAnsi="Comic Sans MS"/>
          <w:u w:val="single"/>
        </w:rPr>
      </w:pPr>
      <w:r w:rsidRPr="000343A8">
        <w:rPr>
          <w:rFonts w:ascii="Comic Sans MS" w:hAnsi="Comic Sans MS"/>
          <w:u w:val="single"/>
        </w:rPr>
        <w:t xml:space="preserve">Classroom Management </w:t>
      </w:r>
      <w:r>
        <w:rPr>
          <w:rFonts w:ascii="Comic Sans MS" w:hAnsi="Comic Sans MS"/>
          <w:u w:val="single"/>
        </w:rPr>
        <w:t>and Philosophy</w:t>
      </w:r>
    </w:p>
    <w:p w:rsidR="000343A8" w:rsidRDefault="000343A8" w:rsidP="000343A8">
      <w:pPr>
        <w:rPr>
          <w:rFonts w:ascii="Comic Sans MS" w:hAnsi="Comic Sans MS"/>
        </w:rPr>
      </w:pPr>
      <w:r>
        <w:rPr>
          <w:rFonts w:ascii="Comic Sans MS" w:hAnsi="Comic Sans MS"/>
        </w:rPr>
        <w:t xml:space="preserve">I believe that a having a Classroom Management Plan is the key component in my first grade classroom. I believe that if students are in a safe environment, learning will take place. My goal as an educator is to set the tone for my class, model appropriate behaviors and actions, review classroom rules daily, and have consequences in place that are consistent with every learner. </w:t>
      </w:r>
    </w:p>
    <w:p w:rsidR="000343A8" w:rsidRDefault="00052990" w:rsidP="000343A8">
      <w:pPr>
        <w:rPr>
          <w:rFonts w:ascii="Comic Sans MS" w:hAnsi="Comic Sans MS"/>
          <w:u w:val="single"/>
        </w:rPr>
      </w:pPr>
      <w:r w:rsidRPr="00052990">
        <w:rPr>
          <w:rFonts w:ascii="Comic Sans MS" w:hAnsi="Comic Sans MS"/>
          <w:u w:val="single"/>
        </w:rPr>
        <w:t>Routines for Our Classroom</w:t>
      </w:r>
    </w:p>
    <w:p w:rsidR="00052990" w:rsidRDefault="00052990" w:rsidP="000343A8">
      <w:pPr>
        <w:rPr>
          <w:rFonts w:ascii="Comic Sans MS" w:hAnsi="Comic Sans MS"/>
        </w:rPr>
      </w:pPr>
      <w:r>
        <w:rPr>
          <w:rFonts w:ascii="Comic Sans MS" w:hAnsi="Comic Sans MS"/>
        </w:rPr>
        <w:t>In the morning, students will come in quietly and put all personal belongings in assigned locations. Personal needs will be taken care of, su</w:t>
      </w:r>
      <w:r w:rsidR="00D026CD">
        <w:rPr>
          <w:rFonts w:ascii="Comic Sans MS" w:hAnsi="Comic Sans MS"/>
        </w:rPr>
        <w:t xml:space="preserve">ch as going to the bathroom, washing hands, and making lunch choices. Noise level should be kept low while student enter the classroom. There will some type of morning activity or reading material on the students desk when arrive in the morning. Learning objectives for the day will be verbalized during our morning meeting circle time. During this time, students are allowed to openly talk and share any exciting news or express concerns. A daily schedule is posted in the classroom for students to follow, as well as individual schedules for my students that receive modifications. </w:t>
      </w:r>
    </w:p>
    <w:p w:rsidR="00D026CD" w:rsidRDefault="00D026CD" w:rsidP="000343A8">
      <w:pPr>
        <w:rPr>
          <w:rFonts w:ascii="Comic Sans MS" w:hAnsi="Comic Sans MS"/>
        </w:rPr>
      </w:pPr>
      <w:r>
        <w:rPr>
          <w:rFonts w:ascii="Comic Sans MS" w:hAnsi="Comic Sans MS"/>
        </w:rPr>
        <w:t xml:space="preserve">At the end of the school day, students </w:t>
      </w:r>
      <w:r w:rsidR="00547CD8">
        <w:rPr>
          <w:rFonts w:ascii="Comic Sans MS" w:hAnsi="Comic Sans MS"/>
        </w:rPr>
        <w:t>will independently pack their belongings and clean up any trash that they may have in their area. Students are</w:t>
      </w:r>
      <w:r>
        <w:rPr>
          <w:rFonts w:ascii="Comic Sans MS" w:hAnsi="Comic Sans MS"/>
        </w:rPr>
        <w:t xml:space="preserve"> given an opportunity to refle</w:t>
      </w:r>
      <w:r w:rsidR="00547CD8">
        <w:rPr>
          <w:rFonts w:ascii="Comic Sans MS" w:hAnsi="Comic Sans MS"/>
        </w:rPr>
        <w:t>ct on their learning for the day with the teacher and other classmates. All students will be escorted by an adult to the buses or the gym for car rider dismissal.</w:t>
      </w:r>
    </w:p>
    <w:p w:rsidR="00547CD8" w:rsidRDefault="00547CD8" w:rsidP="000343A8">
      <w:pPr>
        <w:rPr>
          <w:rFonts w:ascii="Comic Sans MS" w:hAnsi="Comic Sans MS"/>
          <w:u w:val="single"/>
        </w:rPr>
      </w:pPr>
      <w:r w:rsidRPr="00547CD8">
        <w:rPr>
          <w:rFonts w:ascii="Comic Sans MS" w:hAnsi="Comic Sans MS"/>
          <w:u w:val="single"/>
        </w:rPr>
        <w:t>Classroom Rules/ Expectations</w:t>
      </w:r>
    </w:p>
    <w:p w:rsidR="00547CD8" w:rsidRPr="00547CD8" w:rsidRDefault="00547CD8" w:rsidP="00547CD8">
      <w:pPr>
        <w:pStyle w:val="ListParagraph"/>
        <w:numPr>
          <w:ilvl w:val="0"/>
          <w:numId w:val="1"/>
        </w:numPr>
        <w:rPr>
          <w:rFonts w:ascii="Comic Sans MS" w:hAnsi="Comic Sans MS"/>
          <w:u w:val="single"/>
        </w:rPr>
      </w:pPr>
      <w:r>
        <w:rPr>
          <w:rFonts w:ascii="Comic Sans MS" w:hAnsi="Comic Sans MS"/>
        </w:rPr>
        <w:t>Always do your best work</w:t>
      </w:r>
    </w:p>
    <w:p w:rsidR="00547CD8" w:rsidRPr="00547CD8" w:rsidRDefault="00547CD8" w:rsidP="00547CD8">
      <w:pPr>
        <w:pStyle w:val="ListParagraph"/>
        <w:numPr>
          <w:ilvl w:val="0"/>
          <w:numId w:val="1"/>
        </w:numPr>
        <w:rPr>
          <w:rFonts w:ascii="Comic Sans MS" w:hAnsi="Comic Sans MS"/>
          <w:u w:val="single"/>
        </w:rPr>
      </w:pPr>
      <w:r>
        <w:rPr>
          <w:rFonts w:ascii="Comic Sans MS" w:hAnsi="Comic Sans MS"/>
        </w:rPr>
        <w:t>Follow directions given by adults</w:t>
      </w:r>
    </w:p>
    <w:p w:rsidR="00547CD8" w:rsidRPr="00547CD8" w:rsidRDefault="00547CD8" w:rsidP="00547CD8">
      <w:pPr>
        <w:pStyle w:val="ListParagraph"/>
        <w:numPr>
          <w:ilvl w:val="0"/>
          <w:numId w:val="1"/>
        </w:numPr>
        <w:rPr>
          <w:rFonts w:ascii="Comic Sans MS" w:hAnsi="Comic Sans MS"/>
          <w:u w:val="single"/>
        </w:rPr>
      </w:pPr>
      <w:r>
        <w:rPr>
          <w:rFonts w:ascii="Comic Sans MS" w:hAnsi="Comic Sans MS"/>
        </w:rPr>
        <w:t>Keep your hands and feet to yourself</w:t>
      </w:r>
    </w:p>
    <w:p w:rsidR="00547CD8" w:rsidRPr="00547CD8" w:rsidRDefault="00547CD8" w:rsidP="00547CD8">
      <w:pPr>
        <w:pStyle w:val="ListParagraph"/>
        <w:numPr>
          <w:ilvl w:val="0"/>
          <w:numId w:val="1"/>
        </w:numPr>
        <w:rPr>
          <w:rFonts w:ascii="Comic Sans MS" w:hAnsi="Comic Sans MS"/>
          <w:u w:val="single"/>
        </w:rPr>
      </w:pPr>
      <w:r>
        <w:rPr>
          <w:rFonts w:ascii="Comic Sans MS" w:hAnsi="Comic Sans MS"/>
        </w:rPr>
        <w:t>Be a good listener</w:t>
      </w:r>
    </w:p>
    <w:p w:rsidR="00547CD8" w:rsidRPr="00547CD8" w:rsidRDefault="00547CD8" w:rsidP="00547CD8">
      <w:pPr>
        <w:pStyle w:val="ListParagraph"/>
        <w:numPr>
          <w:ilvl w:val="0"/>
          <w:numId w:val="1"/>
        </w:numPr>
        <w:rPr>
          <w:rFonts w:ascii="Comic Sans MS" w:hAnsi="Comic Sans MS"/>
          <w:u w:val="single"/>
        </w:rPr>
      </w:pPr>
      <w:r>
        <w:rPr>
          <w:rFonts w:ascii="Comic Sans MS" w:hAnsi="Comic Sans MS"/>
        </w:rPr>
        <w:t>Keep a neat and orderly environment</w:t>
      </w:r>
    </w:p>
    <w:p w:rsidR="00547CD8" w:rsidRPr="00547CD8" w:rsidRDefault="00547CD8" w:rsidP="00547CD8">
      <w:pPr>
        <w:pStyle w:val="ListParagraph"/>
        <w:numPr>
          <w:ilvl w:val="0"/>
          <w:numId w:val="1"/>
        </w:numPr>
        <w:rPr>
          <w:rFonts w:ascii="Comic Sans MS" w:hAnsi="Comic Sans MS"/>
          <w:u w:val="single"/>
        </w:rPr>
      </w:pPr>
      <w:r>
        <w:rPr>
          <w:rFonts w:ascii="Comic Sans MS" w:hAnsi="Comic Sans MS"/>
        </w:rPr>
        <w:t>Use a quiet voice in the classroom and hallways</w:t>
      </w:r>
    </w:p>
    <w:p w:rsidR="00547CD8" w:rsidRDefault="00547CD8" w:rsidP="00547CD8">
      <w:pPr>
        <w:rPr>
          <w:rFonts w:ascii="Comic Sans MS" w:hAnsi="Comic Sans MS"/>
          <w:u w:val="single"/>
        </w:rPr>
      </w:pPr>
    </w:p>
    <w:p w:rsidR="00547CD8" w:rsidRDefault="00547CD8" w:rsidP="00547CD8">
      <w:pPr>
        <w:rPr>
          <w:rFonts w:ascii="Comic Sans MS" w:hAnsi="Comic Sans MS"/>
          <w:u w:val="single"/>
        </w:rPr>
      </w:pPr>
    </w:p>
    <w:p w:rsidR="0085635C" w:rsidRDefault="0085635C" w:rsidP="00547CD8">
      <w:pPr>
        <w:rPr>
          <w:rFonts w:ascii="Comic Sans MS" w:hAnsi="Comic Sans MS"/>
          <w:u w:val="single"/>
        </w:rPr>
      </w:pPr>
      <w:r>
        <w:rPr>
          <w:rFonts w:ascii="Comic Sans MS" w:hAnsi="Comic Sans MS"/>
          <w:u w:val="single"/>
        </w:rPr>
        <w:t>Transition and Attention</w:t>
      </w:r>
    </w:p>
    <w:p w:rsidR="0085635C" w:rsidRDefault="0085635C" w:rsidP="00547CD8">
      <w:pPr>
        <w:rPr>
          <w:rFonts w:ascii="Comic Sans MS" w:hAnsi="Comic Sans MS"/>
        </w:rPr>
      </w:pPr>
      <w:r>
        <w:rPr>
          <w:rFonts w:ascii="Comic Sans MS" w:hAnsi="Comic Sans MS"/>
        </w:rPr>
        <w:t>I use several verbal cues, as well as non-verbal cues to get attention of my students. “High-Five”- teacher raises her hand and the students stop what they are doing and raise their hands as well.</w:t>
      </w:r>
    </w:p>
    <w:p w:rsidR="0085635C" w:rsidRDefault="0085635C" w:rsidP="00547CD8">
      <w:pPr>
        <w:rPr>
          <w:rFonts w:ascii="Comic Sans MS" w:hAnsi="Comic Sans MS"/>
        </w:rPr>
      </w:pPr>
      <w:r>
        <w:rPr>
          <w:rFonts w:ascii="Comic Sans MS" w:hAnsi="Comic Sans MS"/>
        </w:rPr>
        <w:t>Cutting the lights out- all students freeze when the light go out</w:t>
      </w:r>
    </w:p>
    <w:p w:rsidR="0085635C" w:rsidRDefault="0085635C" w:rsidP="00547CD8">
      <w:pPr>
        <w:rPr>
          <w:rFonts w:ascii="Comic Sans MS" w:hAnsi="Comic Sans MS"/>
        </w:rPr>
      </w:pPr>
      <w:r>
        <w:rPr>
          <w:rFonts w:ascii="Comic Sans MS" w:hAnsi="Comic Sans MS"/>
        </w:rPr>
        <w:t>Hand clapping- Teacher will create a short patterned clap that the students copy.</w:t>
      </w:r>
    </w:p>
    <w:p w:rsidR="0085635C" w:rsidRDefault="00A014B9" w:rsidP="00547CD8">
      <w:pPr>
        <w:rPr>
          <w:rFonts w:ascii="Comic Sans MS" w:hAnsi="Comic Sans MS"/>
        </w:rPr>
      </w:pPr>
      <w:r w:rsidRPr="00A014B9">
        <w:rPr>
          <w:rFonts w:ascii="Comic Sans MS" w:hAnsi="Comic Sans MS"/>
          <w:b/>
        </w:rPr>
        <w:t>Hallway Rule- No Talking</w:t>
      </w:r>
      <w:r>
        <w:rPr>
          <w:rFonts w:ascii="Comic Sans MS" w:hAnsi="Comic Sans MS"/>
        </w:rPr>
        <w:t xml:space="preserve">! </w:t>
      </w:r>
      <w:r w:rsidR="0085635C">
        <w:rPr>
          <w:rFonts w:ascii="Comic Sans MS" w:hAnsi="Comic Sans MS"/>
        </w:rPr>
        <w:t>When the class leaves the room to transition out</w:t>
      </w:r>
      <w:r>
        <w:rPr>
          <w:rFonts w:ascii="Comic Sans MS" w:hAnsi="Comic Sans MS"/>
        </w:rPr>
        <w:t xml:space="preserve"> in the hallway, the teacher pulls a “Mystery Walker” coin out of a box. If the student is quiet in the hallway to and from the classroom, the student will receive a penny to put in the classroom gum ball machine. Students are only allowed to chew gum that is provided by the teacher. No gum from home!</w:t>
      </w:r>
    </w:p>
    <w:p w:rsidR="0085635C" w:rsidRPr="0085635C" w:rsidRDefault="0085635C" w:rsidP="00547CD8">
      <w:pPr>
        <w:rPr>
          <w:rFonts w:ascii="Comic Sans MS" w:hAnsi="Comic Sans MS"/>
        </w:rPr>
      </w:pPr>
    </w:p>
    <w:p w:rsidR="00547CD8" w:rsidRDefault="00547CD8" w:rsidP="00547CD8">
      <w:pPr>
        <w:rPr>
          <w:rFonts w:ascii="Comic Sans MS" w:hAnsi="Comic Sans MS"/>
          <w:u w:val="single"/>
        </w:rPr>
      </w:pPr>
      <w:r>
        <w:rPr>
          <w:rFonts w:ascii="Comic Sans MS" w:hAnsi="Comic Sans MS"/>
          <w:u w:val="single"/>
        </w:rPr>
        <w:t xml:space="preserve">Consequences </w:t>
      </w:r>
    </w:p>
    <w:p w:rsidR="00547CD8" w:rsidRDefault="00547CD8" w:rsidP="00547CD8">
      <w:pPr>
        <w:rPr>
          <w:rFonts w:ascii="Comic Sans MS" w:hAnsi="Comic Sans MS"/>
        </w:rPr>
      </w:pPr>
      <w:r>
        <w:rPr>
          <w:rFonts w:ascii="Comic Sans MS" w:hAnsi="Comic Sans MS"/>
        </w:rPr>
        <w:t>First time: Give student a verbal or non-verbal reminder. Reinforce the appropriate rule and guide student to make a different choice.</w:t>
      </w:r>
    </w:p>
    <w:p w:rsidR="00547CD8" w:rsidRDefault="0085635C" w:rsidP="00547CD8">
      <w:pPr>
        <w:rPr>
          <w:rFonts w:ascii="Comic Sans MS" w:hAnsi="Comic Sans MS"/>
        </w:rPr>
      </w:pPr>
      <w:r>
        <w:rPr>
          <w:rFonts w:ascii="Comic Sans MS" w:hAnsi="Comic Sans MS"/>
        </w:rPr>
        <w:t>Second time: The student</w:t>
      </w:r>
      <w:r w:rsidR="00547CD8">
        <w:rPr>
          <w:rFonts w:ascii="Comic Sans MS" w:hAnsi="Comic Sans MS"/>
        </w:rPr>
        <w:t xml:space="preserve"> loses the privilege of eating with the class at lunch</w:t>
      </w:r>
      <w:r>
        <w:rPr>
          <w:rFonts w:ascii="Comic Sans MS" w:hAnsi="Comic Sans MS"/>
        </w:rPr>
        <w:t xml:space="preserve"> or walks 5 laps during recess time. </w:t>
      </w:r>
    </w:p>
    <w:p w:rsidR="0085635C" w:rsidRDefault="0085635C" w:rsidP="00547CD8">
      <w:pPr>
        <w:rPr>
          <w:rFonts w:ascii="Comic Sans MS" w:hAnsi="Comic Sans MS"/>
        </w:rPr>
      </w:pPr>
      <w:r>
        <w:rPr>
          <w:rFonts w:ascii="Comic Sans MS" w:hAnsi="Comic Sans MS"/>
        </w:rPr>
        <w:t>Third time: The student will be removed from the classroom and sent to a “Buddy Teacher” to calm down. Work will be sent with the student to work on while he/she is in a separate setting. Parent will be notified in writing or by phone call.</w:t>
      </w:r>
    </w:p>
    <w:p w:rsidR="0085635C" w:rsidRDefault="0085635C" w:rsidP="00547CD8">
      <w:pPr>
        <w:rPr>
          <w:rFonts w:ascii="Comic Sans MS" w:hAnsi="Comic Sans MS"/>
        </w:rPr>
      </w:pPr>
      <w:r>
        <w:rPr>
          <w:rFonts w:ascii="Comic Sans MS" w:hAnsi="Comic Sans MS"/>
        </w:rPr>
        <w:t>Fourth time: The student will be sent to the office to meet with the Principal or Assistant Principal and an Incident Form will be filled out. Parents will be notified by phone call.</w:t>
      </w:r>
    </w:p>
    <w:p w:rsidR="003A4B01" w:rsidRDefault="003A4B01" w:rsidP="00547CD8">
      <w:pPr>
        <w:rPr>
          <w:rFonts w:ascii="Comic Sans MS" w:hAnsi="Comic Sans MS"/>
        </w:rPr>
      </w:pPr>
    </w:p>
    <w:p w:rsidR="00547CD8" w:rsidRPr="00547CD8" w:rsidRDefault="003A4B01" w:rsidP="00547CD8">
      <w:pPr>
        <w:rPr>
          <w:rFonts w:ascii="Comic Sans MS" w:hAnsi="Comic Sans MS"/>
        </w:rPr>
      </w:pPr>
      <w:r>
        <w:rPr>
          <w:rFonts w:ascii="Comic Sans MS" w:hAnsi="Comic Sans MS"/>
        </w:rPr>
        <w:t>At the end of the school week, a classroom newsletter/progress report will be sent home. If any incidence has occurred during the week with a stu</w:t>
      </w:r>
      <w:r w:rsidR="008C10E6">
        <w:rPr>
          <w:rFonts w:ascii="Comic Sans MS" w:hAnsi="Comic Sans MS"/>
        </w:rPr>
        <w:t xml:space="preserve">dent and they have received less than an S- in classroom behavior, the student will be expected to sign their progress report. This will communicate to parents that I have discussed the child’s behavior with them and they are aware of the situation. </w:t>
      </w:r>
    </w:p>
    <w:sectPr w:rsidR="00547CD8" w:rsidRPr="00547CD8" w:rsidSect="00207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774DA"/>
    <w:multiLevelType w:val="hybridMultilevel"/>
    <w:tmpl w:val="4D7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43A8"/>
    <w:rsid w:val="000343A8"/>
    <w:rsid w:val="00052990"/>
    <w:rsid w:val="00207094"/>
    <w:rsid w:val="003611C9"/>
    <w:rsid w:val="003A4B01"/>
    <w:rsid w:val="00467155"/>
    <w:rsid w:val="004D05B0"/>
    <w:rsid w:val="00547CD8"/>
    <w:rsid w:val="0085635C"/>
    <w:rsid w:val="008C10E6"/>
    <w:rsid w:val="009035EA"/>
    <w:rsid w:val="00A014B9"/>
    <w:rsid w:val="00D0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2015-09-10T12:25:00Z</cp:lastPrinted>
  <dcterms:created xsi:type="dcterms:W3CDTF">2014-08-20T15:01:00Z</dcterms:created>
  <dcterms:modified xsi:type="dcterms:W3CDTF">2015-09-10T12:25:00Z</dcterms:modified>
</cp:coreProperties>
</file>